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1" w:type="dxa"/>
        <w:tblLayout w:type="fixed"/>
        <w:tblCellMar>
          <w:left w:w="70" w:type="dxa"/>
          <w:right w:w="70" w:type="dxa"/>
        </w:tblCellMar>
        <w:tblLook w:val="0000" w:firstRow="0" w:lastRow="0" w:firstColumn="0" w:lastColumn="0" w:noHBand="0" w:noVBand="0"/>
      </w:tblPr>
      <w:tblGrid>
        <w:gridCol w:w="9001"/>
      </w:tblGrid>
      <w:tr w:rsidR="00694CF7" w:rsidRPr="00AA7652" w:rsidTr="002D121B">
        <w:tc>
          <w:tcPr>
            <w:tcW w:w="9001" w:type="dxa"/>
            <w:tcBorders>
              <w:top w:val="single" w:sz="6" w:space="0" w:color="auto"/>
              <w:left w:val="single" w:sz="6" w:space="0" w:color="auto"/>
              <w:bottom w:val="single" w:sz="6" w:space="0" w:color="auto"/>
              <w:right w:val="single" w:sz="6" w:space="0" w:color="auto"/>
            </w:tcBorders>
          </w:tcPr>
          <w:p w:rsidR="00694CF7" w:rsidRPr="00AA7652" w:rsidRDefault="00694CF7" w:rsidP="002D121B">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sz w:val="20"/>
                <w:szCs w:val="20"/>
              </w:rPr>
              <w:br w:type="page"/>
            </w:r>
          </w:p>
          <w:p w:rsidR="00694CF7" w:rsidRPr="00AA7652" w:rsidRDefault="00694CF7" w:rsidP="002D121B">
            <w:pPr>
              <w:keepNext/>
              <w:widowControl w:val="0"/>
              <w:tabs>
                <w:tab w:val="left" w:pos="576"/>
                <w:tab w:val="left" w:pos="1152"/>
                <w:tab w:val="left" w:pos="1584"/>
              </w:tabs>
              <w:autoSpaceDE w:val="0"/>
              <w:autoSpaceDN w:val="0"/>
              <w:adjustRightInd w:val="0"/>
              <w:jc w:val="center"/>
              <w:rPr>
                <w:rFonts w:ascii="Arial" w:hAnsi="Arial" w:cs="Arial"/>
                <w:b/>
                <w:bCs/>
                <w:sz w:val="20"/>
                <w:szCs w:val="20"/>
                <w:u w:val="single"/>
              </w:rPr>
            </w:pPr>
            <w:r>
              <w:rPr>
                <w:rFonts w:ascii="Arial" w:hAnsi="Arial" w:cs="Arial"/>
                <w:b/>
                <w:bCs/>
                <w:sz w:val="20"/>
                <w:szCs w:val="20"/>
                <w:u w:val="single"/>
              </w:rPr>
              <w:t>FORMATO A-7</w:t>
            </w:r>
          </w:p>
        </w:tc>
      </w:tr>
      <w:tr w:rsidR="00694CF7" w:rsidRPr="00AA7652" w:rsidTr="002D121B">
        <w:tc>
          <w:tcPr>
            <w:tcW w:w="9001" w:type="dxa"/>
            <w:tcBorders>
              <w:top w:val="single" w:sz="6" w:space="0" w:color="auto"/>
              <w:left w:val="single" w:sz="6" w:space="0" w:color="auto"/>
              <w:bottom w:val="single" w:sz="6" w:space="0" w:color="auto"/>
              <w:right w:val="single" w:sz="6" w:space="0" w:color="auto"/>
            </w:tcBorders>
          </w:tcPr>
          <w:p w:rsidR="00694CF7" w:rsidRPr="00AA7652" w:rsidRDefault="00694CF7" w:rsidP="002D121B">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694CF7" w:rsidRPr="00AA7652" w:rsidRDefault="00694CF7" w:rsidP="002D121B">
            <w:pPr>
              <w:widowControl w:val="0"/>
              <w:tabs>
                <w:tab w:val="left" w:pos="576"/>
                <w:tab w:val="left" w:pos="1152"/>
                <w:tab w:val="left" w:pos="1584"/>
              </w:tabs>
              <w:autoSpaceDE w:val="0"/>
              <w:autoSpaceDN w:val="0"/>
              <w:adjustRightInd w:val="0"/>
              <w:ind w:left="360"/>
              <w:jc w:val="center"/>
              <w:rPr>
                <w:rFonts w:ascii="Arial" w:hAnsi="Arial" w:cs="Arial"/>
                <w:b/>
                <w:bCs/>
                <w:sz w:val="20"/>
                <w:szCs w:val="20"/>
              </w:rPr>
            </w:pPr>
            <w:r w:rsidRPr="00AA7652">
              <w:rPr>
                <w:rFonts w:ascii="Arial" w:hAnsi="Arial" w:cs="Arial"/>
                <w:b/>
                <w:bCs/>
                <w:sz w:val="20"/>
                <w:szCs w:val="20"/>
              </w:rPr>
              <w:t xml:space="preserve">MODELO DE BOLETA DE GARANTÍA </w:t>
            </w:r>
          </w:p>
          <w:p w:rsidR="00694CF7" w:rsidRPr="00AA7652" w:rsidRDefault="00694CF7" w:rsidP="002D121B">
            <w:pPr>
              <w:pStyle w:val="Prrafodelista"/>
              <w:ind w:left="1080"/>
              <w:jc w:val="both"/>
              <w:rPr>
                <w:rFonts w:ascii="Arial" w:hAnsi="Arial" w:cs="Arial"/>
                <w:sz w:val="20"/>
                <w:szCs w:val="20"/>
              </w:rPr>
            </w:pPr>
          </w:p>
          <w:p w:rsidR="00694CF7" w:rsidRPr="00AA7652" w:rsidRDefault="00694CF7" w:rsidP="002D121B">
            <w:pPr>
              <w:pStyle w:val="Prrafodelista"/>
              <w:numPr>
                <w:ilvl w:val="0"/>
                <w:numId w:val="2"/>
              </w:numPr>
              <w:ind w:left="1080"/>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694CF7" w:rsidRPr="00AA7652" w:rsidRDefault="00694CF7" w:rsidP="002D121B">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694CF7" w:rsidRPr="00AA7652" w:rsidRDefault="00694CF7" w:rsidP="002D121B">
            <w:pPr>
              <w:pStyle w:val="Prrafodelista"/>
              <w:numPr>
                <w:ilvl w:val="0"/>
                <w:numId w:val="2"/>
              </w:numPr>
              <w:ind w:left="1080"/>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 xml:space="preserve"> </w:t>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694CF7" w:rsidRPr="00AA7652" w:rsidRDefault="00694CF7" w:rsidP="002D121B">
            <w:pPr>
              <w:pStyle w:val="Prrafodelista"/>
              <w:numPr>
                <w:ilvl w:val="0"/>
                <w:numId w:val="2"/>
              </w:numPr>
              <w:ind w:left="1080"/>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694CF7" w:rsidRPr="00AA7652" w:rsidRDefault="00694CF7" w:rsidP="002D121B">
            <w:pPr>
              <w:pStyle w:val="Prrafodelista"/>
              <w:numPr>
                <w:ilvl w:val="0"/>
                <w:numId w:val="2"/>
              </w:numPr>
              <w:ind w:left="1080"/>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694CF7" w:rsidRPr="00AA7652" w:rsidRDefault="00694CF7" w:rsidP="002D121B">
            <w:pPr>
              <w:pStyle w:val="Prrafodelista"/>
              <w:numPr>
                <w:ilvl w:val="0"/>
                <w:numId w:val="2"/>
              </w:numPr>
              <w:ind w:left="1080"/>
              <w:jc w:val="both"/>
              <w:rPr>
                <w:rFonts w:ascii="Arial" w:hAnsi="Arial" w:cs="Arial"/>
                <w:sz w:val="20"/>
                <w:szCs w:val="20"/>
              </w:rPr>
            </w:pPr>
            <w:r w:rsidRPr="00AA7652">
              <w:rPr>
                <w:rFonts w:ascii="Arial" w:hAnsi="Arial" w:cs="Arial"/>
                <w:sz w:val="20"/>
                <w:szCs w:val="20"/>
              </w:rPr>
              <w:t xml:space="preserve">Renovable, irrevocable y de ejecución Inmediata (la mención debe constar en el texto de la Garantía) </w:t>
            </w:r>
          </w:p>
          <w:p w:rsidR="00694CF7" w:rsidRPr="00AA7652" w:rsidRDefault="00694CF7" w:rsidP="002D121B">
            <w:pPr>
              <w:pStyle w:val="Prrafodelista"/>
              <w:ind w:left="1080"/>
              <w:rPr>
                <w:rFonts w:ascii="Arial" w:hAnsi="Arial" w:cs="Arial"/>
                <w:sz w:val="20"/>
                <w:szCs w:val="20"/>
              </w:rPr>
            </w:pPr>
          </w:p>
          <w:p w:rsidR="00694CF7" w:rsidRPr="00AA7652" w:rsidRDefault="00694CF7" w:rsidP="002D121B">
            <w:pPr>
              <w:autoSpaceDE w:val="0"/>
              <w:autoSpaceDN w:val="0"/>
              <w:adjustRightInd w:val="0"/>
              <w:ind w:left="360"/>
              <w:rPr>
                <w:rFonts w:ascii="Arial" w:hAnsi="Arial" w:cs="Arial"/>
                <w:b/>
                <w:bCs/>
                <w:sz w:val="20"/>
                <w:szCs w:val="20"/>
              </w:rPr>
            </w:pPr>
            <w:r w:rsidRPr="00AA7652">
              <w:rPr>
                <w:rFonts w:ascii="Arial" w:hAnsi="Arial" w:cs="Arial"/>
                <w:b/>
                <w:bCs/>
                <w:sz w:val="20"/>
                <w:szCs w:val="20"/>
              </w:rPr>
              <w:t>NOTAS:</w:t>
            </w:r>
          </w:p>
          <w:p w:rsidR="00694CF7" w:rsidRPr="00AA7652" w:rsidRDefault="00694CF7" w:rsidP="002D121B">
            <w:pPr>
              <w:numPr>
                <w:ilvl w:val="0"/>
                <w:numId w:val="1"/>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694CF7" w:rsidRPr="00AA7652" w:rsidRDefault="00694CF7" w:rsidP="002D121B">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iCs/>
                <w:sz w:val="20"/>
                <w:szCs w:val="20"/>
              </w:rPr>
            </w:pPr>
          </w:p>
          <w:p w:rsidR="00694CF7" w:rsidRPr="00AA7652" w:rsidRDefault="00694CF7" w:rsidP="002D121B">
            <w:pPr>
              <w:pStyle w:val="Prrafodelista"/>
              <w:numPr>
                <w:ilvl w:val="0"/>
                <w:numId w:val="1"/>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694CF7" w:rsidRPr="00AA7652" w:rsidRDefault="00694CF7" w:rsidP="002D121B">
            <w:pPr>
              <w:widowControl w:val="0"/>
              <w:tabs>
                <w:tab w:val="left" w:pos="576"/>
                <w:tab w:val="left" w:pos="1152"/>
                <w:tab w:val="left" w:pos="1584"/>
              </w:tabs>
              <w:autoSpaceDE w:val="0"/>
              <w:autoSpaceDN w:val="0"/>
              <w:adjustRightInd w:val="0"/>
              <w:jc w:val="center"/>
              <w:rPr>
                <w:rFonts w:ascii="Arial" w:hAnsi="Arial" w:cs="Arial"/>
                <w:sz w:val="20"/>
                <w:szCs w:val="20"/>
              </w:rPr>
            </w:pPr>
          </w:p>
        </w:tc>
      </w:tr>
      <w:tr w:rsidR="00694CF7" w:rsidRPr="00AA7652" w:rsidTr="002D121B">
        <w:tc>
          <w:tcPr>
            <w:tcW w:w="9001" w:type="dxa"/>
            <w:tcBorders>
              <w:top w:val="single" w:sz="6" w:space="0" w:color="auto"/>
              <w:left w:val="single" w:sz="6" w:space="0" w:color="auto"/>
              <w:bottom w:val="single" w:sz="6" w:space="0" w:color="auto"/>
              <w:right w:val="single" w:sz="6" w:space="0" w:color="auto"/>
            </w:tcBorders>
          </w:tcPr>
          <w:p w:rsidR="00694CF7" w:rsidRPr="00AA7652" w:rsidRDefault="00694CF7" w:rsidP="002D121B">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rsidR="00694CF7" w:rsidRPr="00AA7652" w:rsidRDefault="00694CF7" w:rsidP="002D121B">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p>
          <w:p w:rsidR="00694CF7" w:rsidRPr="00AA7652" w:rsidRDefault="00694CF7" w:rsidP="002D121B">
            <w:pPr>
              <w:pStyle w:val="Prrafodelista"/>
              <w:numPr>
                <w:ilvl w:val="0"/>
                <w:numId w:val="2"/>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rsidR="00694CF7" w:rsidRPr="00AA7652" w:rsidRDefault="00694CF7" w:rsidP="002D121B">
            <w:pPr>
              <w:pStyle w:val="Prrafodelista"/>
              <w:numPr>
                <w:ilvl w:val="0"/>
                <w:numId w:val="2"/>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rsidR="00694CF7" w:rsidRPr="00AA7652" w:rsidRDefault="00694CF7" w:rsidP="002D121B">
            <w:pPr>
              <w:pStyle w:val="Prrafodelista"/>
              <w:numPr>
                <w:ilvl w:val="0"/>
                <w:numId w:val="2"/>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rsidR="00694CF7" w:rsidRPr="00AA7652" w:rsidRDefault="00694CF7" w:rsidP="002D121B">
            <w:pPr>
              <w:pStyle w:val="Prrafodelista"/>
              <w:numPr>
                <w:ilvl w:val="0"/>
                <w:numId w:val="2"/>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rsidR="00694CF7" w:rsidRPr="00AA7652" w:rsidRDefault="00694CF7" w:rsidP="002D121B">
            <w:pPr>
              <w:pStyle w:val="Prrafodelista"/>
              <w:numPr>
                <w:ilvl w:val="0"/>
                <w:numId w:val="2"/>
              </w:numPr>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rsidR="00694CF7" w:rsidRPr="00AA7652" w:rsidRDefault="00694CF7" w:rsidP="002D121B">
            <w:pPr>
              <w:pStyle w:val="Prrafodelista"/>
              <w:numPr>
                <w:ilvl w:val="0"/>
                <w:numId w:val="2"/>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rsidR="00694CF7" w:rsidRPr="00AA7652" w:rsidRDefault="00694CF7" w:rsidP="002D121B">
            <w:pPr>
              <w:autoSpaceDE w:val="0"/>
              <w:autoSpaceDN w:val="0"/>
              <w:adjustRightInd w:val="0"/>
              <w:rPr>
                <w:rFonts w:ascii="Arial" w:hAnsi="Arial" w:cs="Arial"/>
                <w:b/>
                <w:bCs/>
                <w:sz w:val="20"/>
                <w:szCs w:val="20"/>
              </w:rPr>
            </w:pPr>
            <w:r w:rsidRPr="00AA7652">
              <w:rPr>
                <w:rFonts w:ascii="Arial" w:hAnsi="Arial" w:cs="Arial"/>
                <w:b/>
                <w:bCs/>
                <w:sz w:val="20"/>
                <w:szCs w:val="20"/>
              </w:rPr>
              <w:t>NOTAS:</w:t>
            </w:r>
          </w:p>
          <w:p w:rsidR="00694CF7" w:rsidRPr="00AA7652" w:rsidRDefault="00694CF7" w:rsidP="002D121B">
            <w:pPr>
              <w:numPr>
                <w:ilvl w:val="0"/>
                <w:numId w:val="3"/>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rsidR="00694CF7" w:rsidRPr="00AA7652" w:rsidRDefault="00694CF7" w:rsidP="002D121B">
            <w:pPr>
              <w:pStyle w:val="Prrafodelista"/>
              <w:autoSpaceDE w:val="0"/>
              <w:autoSpaceDN w:val="0"/>
              <w:adjustRightInd w:val="0"/>
              <w:ind w:right="378"/>
              <w:jc w:val="both"/>
              <w:rPr>
                <w:rFonts w:ascii="Arial" w:hAnsi="Arial" w:cs="Arial"/>
                <w:iCs/>
                <w:sz w:val="20"/>
                <w:szCs w:val="20"/>
              </w:rPr>
            </w:pPr>
          </w:p>
          <w:p w:rsidR="00694CF7" w:rsidRPr="00AA7652" w:rsidRDefault="00694CF7" w:rsidP="002D121B">
            <w:pPr>
              <w:pStyle w:val="Prrafodelista"/>
              <w:numPr>
                <w:ilvl w:val="0"/>
                <w:numId w:val="3"/>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rsidR="00694CF7" w:rsidRPr="00AA7652" w:rsidRDefault="00694CF7" w:rsidP="002D121B">
            <w:pPr>
              <w:pStyle w:val="Prrafodelista"/>
              <w:rPr>
                <w:rFonts w:ascii="Arial" w:hAnsi="Arial" w:cs="Arial"/>
                <w:iCs/>
                <w:sz w:val="20"/>
                <w:szCs w:val="20"/>
              </w:rPr>
            </w:pPr>
          </w:p>
          <w:p w:rsidR="00694CF7" w:rsidRPr="00AA7652" w:rsidRDefault="00694CF7" w:rsidP="002D121B">
            <w:pPr>
              <w:pStyle w:val="Prrafodelista"/>
              <w:autoSpaceDE w:val="0"/>
              <w:autoSpaceDN w:val="0"/>
              <w:adjustRightInd w:val="0"/>
              <w:ind w:right="378"/>
              <w:jc w:val="both"/>
              <w:rPr>
                <w:rFonts w:ascii="Arial" w:hAnsi="Arial" w:cs="Arial"/>
                <w:iCs/>
                <w:sz w:val="20"/>
                <w:szCs w:val="20"/>
              </w:rPr>
            </w:pPr>
          </w:p>
        </w:tc>
      </w:tr>
    </w:tbl>
    <w:p w:rsidR="00E64051" w:rsidRDefault="00E64051">
      <w:bookmarkStart w:id="0" w:name="_GoBack"/>
      <w:bookmarkEnd w:id="0"/>
    </w:p>
    <w:sectPr w:rsidR="00E6405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CF7"/>
    <w:rsid w:val="00694CF7"/>
    <w:rsid w:val="00E64051"/>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63FFE-ACD8-4D43-9214-FDE92A6D7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4CF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Párrafo de lista1"/>
    <w:basedOn w:val="Normal"/>
    <w:link w:val="PrrafodelistaCar"/>
    <w:uiPriority w:val="34"/>
    <w:qFormat/>
    <w:rsid w:val="00694CF7"/>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character" w:customStyle="1" w:styleId="PrrafodelistaCar">
    <w:name w:val="Párrafo de lista Car"/>
    <w:aliases w:val="titulo 5 Car,Párrafo de lista1 Car"/>
    <w:basedOn w:val="Fuentedeprrafopredeter"/>
    <w:link w:val="Prrafodelista"/>
    <w:uiPriority w:val="34"/>
    <w:locked/>
    <w:rsid w:val="00694CF7"/>
    <w:rPr>
      <w:rFonts w:ascii="Times New Roman" w:eastAsiaTheme="minorEastAsia"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1373</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Susy Miranda</dc:creator>
  <cp:keywords/>
  <dc:description/>
  <cp:lastModifiedBy>Susy Miranda</cp:lastModifiedBy>
  <cp:revision>1</cp:revision>
  <dcterms:created xsi:type="dcterms:W3CDTF">2024-08-27T14:19:00Z</dcterms:created>
  <dcterms:modified xsi:type="dcterms:W3CDTF">2024-08-27T14:19:00Z</dcterms:modified>
</cp:coreProperties>
</file>